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BE3B93" w14:textId="486828AC" w:rsidR="00E20A14" w:rsidRDefault="00061431">
      <w:pPr>
        <w:rPr>
          <w:rFonts w:ascii="Cambria" w:hAnsi="Cambria"/>
          <w:b/>
          <w:bCs/>
          <w:sz w:val="32"/>
          <w:szCs w:val="32"/>
        </w:rPr>
      </w:pPr>
      <w:proofErr w:type="spellStart"/>
      <w:r>
        <w:rPr>
          <w:rFonts w:ascii="Cambria" w:hAnsi="Cambria"/>
          <w:b/>
          <w:bCs/>
          <w:sz w:val="32"/>
          <w:szCs w:val="32"/>
        </w:rPr>
        <w:t>Leerlingmateriaal</w:t>
      </w:r>
      <w:proofErr w:type="spellEnd"/>
      <w:r>
        <w:rPr>
          <w:rFonts w:ascii="Cambria" w:hAnsi="Cambria"/>
          <w:b/>
          <w:bCs/>
          <w:sz w:val="32"/>
          <w:szCs w:val="32"/>
        </w:rPr>
        <w:t xml:space="preserve"> – Van Romeins transport naar nu</w:t>
      </w:r>
    </w:p>
    <w:p w14:paraId="4B33A9B2" w14:textId="1C059206" w:rsidR="00061431" w:rsidRDefault="00061431">
      <w:pPr>
        <w:rPr>
          <w:rFonts w:ascii="Cambria" w:hAnsi="Cambria"/>
        </w:rPr>
      </w:pPr>
      <w:r w:rsidRPr="00061431">
        <w:rPr>
          <w:rFonts w:ascii="Cambria" w:hAnsi="Cambria"/>
          <w:noProof/>
        </w:rPr>
        <w:drawing>
          <wp:inline distT="0" distB="0" distL="0" distR="0" wp14:anchorId="1CBFC2C1" wp14:editId="50386F4F">
            <wp:extent cx="4499428" cy="3148409"/>
            <wp:effectExtent l="0" t="0" r="0" b="1270"/>
            <wp:docPr id="843250074" name="Afbeelding 1" descr="Afbeelding met buitenshuis, boom, hemel, pla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50074" name="Afbeelding 1" descr="Afbeelding met buitenshuis, boom, hemel, plant&#10;&#10;Door AI gegenereerde inhoud is mogelijk onjuist."/>
                    <pic:cNvPicPr/>
                  </pic:nvPicPr>
                  <pic:blipFill>
                    <a:blip r:embed="rId5"/>
                    <a:stretch>
                      <a:fillRect/>
                    </a:stretch>
                  </pic:blipFill>
                  <pic:spPr>
                    <a:xfrm>
                      <a:off x="0" y="0"/>
                      <a:ext cx="4515268" cy="3159493"/>
                    </a:xfrm>
                    <a:prstGeom prst="rect">
                      <a:avLst/>
                    </a:prstGeom>
                  </pic:spPr>
                </pic:pic>
              </a:graphicData>
            </a:graphic>
          </wp:inline>
        </w:drawing>
      </w:r>
    </w:p>
    <w:p w14:paraId="6EA96CC5" w14:textId="77777777" w:rsidR="00061431" w:rsidRPr="00061431" w:rsidRDefault="00061431" w:rsidP="00061431">
      <w:pPr>
        <w:rPr>
          <w:rFonts w:ascii="Cambria" w:hAnsi="Cambria" w:cstheme="majorBidi"/>
          <w:iCs/>
          <w:sz w:val="18"/>
          <w:szCs w:val="18"/>
        </w:rPr>
      </w:pPr>
      <w:r w:rsidRPr="00061431">
        <w:rPr>
          <w:rFonts w:ascii="Cambria" w:hAnsi="Cambria" w:cstheme="majorBidi"/>
          <w:iCs/>
          <w:sz w:val="18"/>
          <w:szCs w:val="18"/>
        </w:rPr>
        <w:t>Resten van de Romeinse brug over de rivier de Worm bij Rimburg. Foto gemaakt tussen 1926 en 1929. De brug werd gerenoveerd met hergebruikt materiaal aan het begin van de vierde eeuw na Christus. (</w:t>
      </w:r>
      <w:proofErr w:type="spellStart"/>
      <w:r w:rsidRPr="00061431">
        <w:rPr>
          <w:rFonts w:ascii="Cambria" w:hAnsi="Cambria" w:cstheme="majorBidi"/>
          <w:iCs/>
          <w:sz w:val="18"/>
          <w:szCs w:val="18"/>
        </w:rPr>
        <w:t>Stadtarchiv</w:t>
      </w:r>
      <w:proofErr w:type="spellEnd"/>
      <w:r w:rsidRPr="00061431">
        <w:rPr>
          <w:rFonts w:ascii="Cambria" w:hAnsi="Cambria" w:cstheme="majorBidi"/>
          <w:iCs/>
          <w:sz w:val="18"/>
          <w:szCs w:val="18"/>
        </w:rPr>
        <w:t>, Aachen)</w:t>
      </w:r>
    </w:p>
    <w:p w14:paraId="2A697CFE" w14:textId="77777777" w:rsidR="00061431" w:rsidRPr="00061431" w:rsidRDefault="00061431" w:rsidP="00061431">
      <w:pPr>
        <w:pStyle w:val="Normaalweb"/>
        <w:jc w:val="both"/>
        <w:rPr>
          <w:rFonts w:ascii="Cambria" w:hAnsi="Cambria"/>
        </w:rPr>
      </w:pPr>
      <w:r w:rsidRPr="00061431">
        <w:rPr>
          <w:rFonts w:ascii="Cambria" w:hAnsi="Cambria"/>
        </w:rPr>
        <w:t>In de Romeinse tijd werd het noorden van het rijk verbonden door een netwerk van wegen. Deze wegen waren zo stevig aangelegd dat sommige nog steeds zichtbaar zijn in het landschap. Over die wegen reisden soldaten, koeriers, handelaren en gewone burgers.</w:t>
      </w:r>
    </w:p>
    <w:p w14:paraId="2BECF4C4" w14:textId="77777777" w:rsidR="00061431" w:rsidRPr="00061431" w:rsidRDefault="00061431" w:rsidP="00061431">
      <w:pPr>
        <w:pStyle w:val="Normaalweb"/>
        <w:jc w:val="both"/>
        <w:rPr>
          <w:rFonts w:ascii="Cambria" w:hAnsi="Cambria"/>
        </w:rPr>
      </w:pPr>
      <w:r w:rsidRPr="00061431">
        <w:rPr>
          <w:rFonts w:ascii="Cambria" w:hAnsi="Cambria"/>
        </w:rPr>
        <w:t>In deze les ga je onderzoeken hoe reizen in de Romeinse tijd eruitzag, hoe dit verschilt van nu, en waarom die wegen zo belangrijk waren voor het Romeinse Rijk.</w:t>
      </w:r>
    </w:p>
    <w:p w14:paraId="1BCA28A8" w14:textId="1374BD7F" w:rsidR="00061431" w:rsidRPr="00061431" w:rsidRDefault="00061431" w:rsidP="00061431">
      <w:pPr>
        <w:pStyle w:val="Lijstalinea"/>
        <w:numPr>
          <w:ilvl w:val="0"/>
          <w:numId w:val="1"/>
        </w:numPr>
        <w:rPr>
          <w:rFonts w:ascii="Cambria" w:hAnsi="Cambria"/>
        </w:rPr>
      </w:pPr>
      <w:r>
        <w:rPr>
          <w:rFonts w:ascii="Cambria" w:hAnsi="Cambria"/>
        </w:rPr>
        <w:t xml:space="preserve">Vul de tabel in waarin je Romeins transport vergelijkt met transport nu. </w:t>
      </w:r>
    </w:p>
    <w:tbl>
      <w:tblPr>
        <w:tblStyle w:val="Tabelraster"/>
        <w:tblW w:w="0" w:type="auto"/>
        <w:tblLook w:val="04A0" w:firstRow="1" w:lastRow="0" w:firstColumn="1" w:lastColumn="0" w:noHBand="0" w:noVBand="1"/>
      </w:tblPr>
      <w:tblGrid>
        <w:gridCol w:w="2666"/>
        <w:gridCol w:w="3101"/>
        <w:gridCol w:w="3295"/>
      </w:tblGrid>
      <w:tr w:rsidR="00061431" w14:paraId="12EF8966" w14:textId="77777777" w:rsidTr="00061431">
        <w:tc>
          <w:tcPr>
            <w:tcW w:w="2666" w:type="dxa"/>
          </w:tcPr>
          <w:p w14:paraId="23A340BC" w14:textId="77777777" w:rsidR="00061431" w:rsidRDefault="00061431" w:rsidP="00061431">
            <w:pPr>
              <w:rPr>
                <w:rFonts w:ascii="Cambria" w:hAnsi="Cambria"/>
              </w:rPr>
            </w:pPr>
          </w:p>
        </w:tc>
        <w:tc>
          <w:tcPr>
            <w:tcW w:w="3101" w:type="dxa"/>
          </w:tcPr>
          <w:p w14:paraId="2FC5A7FE" w14:textId="7588FEC8" w:rsidR="00061431" w:rsidRPr="00061431" w:rsidRDefault="00061431" w:rsidP="00061431">
            <w:pPr>
              <w:rPr>
                <w:rFonts w:ascii="Cambria" w:hAnsi="Cambria"/>
                <w:b/>
                <w:bCs/>
                <w:sz w:val="32"/>
                <w:szCs w:val="32"/>
              </w:rPr>
            </w:pPr>
            <w:r w:rsidRPr="00061431">
              <w:rPr>
                <w:rFonts w:ascii="Cambria" w:hAnsi="Cambria"/>
                <w:b/>
                <w:bCs/>
                <w:sz w:val="32"/>
                <w:szCs w:val="32"/>
              </w:rPr>
              <w:t>Romeinse tijd</w:t>
            </w:r>
          </w:p>
        </w:tc>
        <w:tc>
          <w:tcPr>
            <w:tcW w:w="3295" w:type="dxa"/>
          </w:tcPr>
          <w:p w14:paraId="4CCA9629" w14:textId="6B7D9F50" w:rsidR="00061431" w:rsidRPr="00061431" w:rsidRDefault="00061431" w:rsidP="00061431">
            <w:pPr>
              <w:rPr>
                <w:rFonts w:ascii="Cambria" w:hAnsi="Cambria"/>
                <w:b/>
                <w:bCs/>
                <w:sz w:val="32"/>
                <w:szCs w:val="32"/>
              </w:rPr>
            </w:pPr>
            <w:r w:rsidRPr="00061431">
              <w:rPr>
                <w:rFonts w:ascii="Cambria" w:hAnsi="Cambria"/>
                <w:b/>
                <w:bCs/>
                <w:sz w:val="32"/>
                <w:szCs w:val="32"/>
              </w:rPr>
              <w:t>Tegenwoordig</w:t>
            </w:r>
          </w:p>
        </w:tc>
      </w:tr>
      <w:tr w:rsidR="00061431" w14:paraId="1AA27D8B" w14:textId="77777777" w:rsidTr="00061431">
        <w:tc>
          <w:tcPr>
            <w:tcW w:w="2666" w:type="dxa"/>
          </w:tcPr>
          <w:p w14:paraId="02155FA6" w14:textId="77777777" w:rsidR="00061431" w:rsidRPr="00061431" w:rsidRDefault="00061431" w:rsidP="00061431">
            <w:pPr>
              <w:rPr>
                <w:rFonts w:ascii="Cambria" w:hAnsi="Cambria"/>
                <w:b/>
                <w:bCs/>
              </w:rPr>
            </w:pPr>
            <w:r w:rsidRPr="00061431">
              <w:rPr>
                <w:rFonts w:ascii="Cambria" w:hAnsi="Cambria"/>
                <w:b/>
                <w:bCs/>
              </w:rPr>
              <w:t xml:space="preserve">Wegen </w:t>
            </w:r>
          </w:p>
          <w:p w14:paraId="4D6DAAE0" w14:textId="47E26224" w:rsidR="00061431" w:rsidRDefault="00061431" w:rsidP="00061431">
            <w:pPr>
              <w:rPr>
                <w:rFonts w:ascii="Cambria" w:hAnsi="Cambria"/>
              </w:rPr>
            </w:pPr>
            <w:r>
              <w:rPr>
                <w:rFonts w:ascii="Cambria" w:hAnsi="Cambria"/>
              </w:rPr>
              <w:t xml:space="preserve">Hoe zagen ze eruit? Van welk materiaal? </w:t>
            </w:r>
          </w:p>
        </w:tc>
        <w:tc>
          <w:tcPr>
            <w:tcW w:w="3101" w:type="dxa"/>
          </w:tcPr>
          <w:p w14:paraId="0A76D41E" w14:textId="48F72C5C" w:rsidR="00061431" w:rsidRDefault="00061431" w:rsidP="00061431">
            <w:pPr>
              <w:rPr>
                <w:rFonts w:ascii="Cambria" w:hAnsi="Cambria"/>
              </w:rPr>
            </w:pPr>
          </w:p>
        </w:tc>
        <w:tc>
          <w:tcPr>
            <w:tcW w:w="3295" w:type="dxa"/>
          </w:tcPr>
          <w:p w14:paraId="0BB43002" w14:textId="77777777" w:rsidR="00061431" w:rsidRDefault="00061431" w:rsidP="00061431">
            <w:pPr>
              <w:rPr>
                <w:rFonts w:ascii="Cambria" w:hAnsi="Cambria"/>
              </w:rPr>
            </w:pPr>
          </w:p>
        </w:tc>
      </w:tr>
      <w:tr w:rsidR="00061431" w14:paraId="78EDD0B4" w14:textId="77777777" w:rsidTr="00061431">
        <w:tc>
          <w:tcPr>
            <w:tcW w:w="2666" w:type="dxa"/>
          </w:tcPr>
          <w:p w14:paraId="5493DF17" w14:textId="77777777" w:rsidR="00061431" w:rsidRPr="00061431" w:rsidRDefault="00061431" w:rsidP="00061431">
            <w:pPr>
              <w:rPr>
                <w:rFonts w:ascii="Cambria" w:hAnsi="Cambria"/>
                <w:b/>
                <w:bCs/>
              </w:rPr>
            </w:pPr>
            <w:r w:rsidRPr="00061431">
              <w:rPr>
                <w:rFonts w:ascii="Cambria" w:hAnsi="Cambria"/>
                <w:b/>
                <w:bCs/>
              </w:rPr>
              <w:t xml:space="preserve">Voertuigen </w:t>
            </w:r>
          </w:p>
          <w:p w14:paraId="761A2C87" w14:textId="5AD2FBB6" w:rsidR="00061431" w:rsidRDefault="00061431" w:rsidP="00061431">
            <w:pPr>
              <w:rPr>
                <w:rFonts w:ascii="Cambria" w:hAnsi="Cambria"/>
              </w:rPr>
            </w:pPr>
            <w:r>
              <w:rPr>
                <w:rFonts w:ascii="Cambria" w:hAnsi="Cambria"/>
              </w:rPr>
              <w:t xml:space="preserve">Waarmee reisde men? </w:t>
            </w:r>
          </w:p>
        </w:tc>
        <w:tc>
          <w:tcPr>
            <w:tcW w:w="3101" w:type="dxa"/>
          </w:tcPr>
          <w:p w14:paraId="66B6F58A" w14:textId="03412AF8" w:rsidR="00061431" w:rsidRDefault="00061431" w:rsidP="00061431">
            <w:pPr>
              <w:rPr>
                <w:rFonts w:ascii="Cambria" w:hAnsi="Cambria"/>
              </w:rPr>
            </w:pPr>
          </w:p>
        </w:tc>
        <w:tc>
          <w:tcPr>
            <w:tcW w:w="3295" w:type="dxa"/>
          </w:tcPr>
          <w:p w14:paraId="13F6AA3E" w14:textId="77777777" w:rsidR="00061431" w:rsidRDefault="00061431" w:rsidP="00061431">
            <w:pPr>
              <w:rPr>
                <w:rFonts w:ascii="Cambria" w:hAnsi="Cambria"/>
              </w:rPr>
            </w:pPr>
          </w:p>
        </w:tc>
      </w:tr>
      <w:tr w:rsidR="00061431" w14:paraId="104EB8B1" w14:textId="77777777" w:rsidTr="00061431">
        <w:tc>
          <w:tcPr>
            <w:tcW w:w="2666" w:type="dxa"/>
          </w:tcPr>
          <w:p w14:paraId="352EEBB6" w14:textId="77777777" w:rsidR="00061431" w:rsidRDefault="00061431" w:rsidP="00061431">
            <w:pPr>
              <w:rPr>
                <w:rFonts w:ascii="Cambria" w:hAnsi="Cambria"/>
              </w:rPr>
            </w:pPr>
            <w:r>
              <w:rPr>
                <w:rFonts w:ascii="Cambria" w:hAnsi="Cambria"/>
                <w:b/>
                <w:bCs/>
              </w:rPr>
              <w:t>Veiligheid</w:t>
            </w:r>
          </w:p>
          <w:p w14:paraId="4729C698" w14:textId="153ED207" w:rsidR="00061431" w:rsidRPr="00061431" w:rsidRDefault="00061431" w:rsidP="00061431">
            <w:pPr>
              <w:rPr>
                <w:rFonts w:ascii="Cambria" w:hAnsi="Cambria"/>
              </w:rPr>
            </w:pPr>
            <w:r>
              <w:rPr>
                <w:rFonts w:ascii="Cambria" w:hAnsi="Cambria"/>
              </w:rPr>
              <w:t>Hoe werd de weg beschermd?</w:t>
            </w:r>
          </w:p>
        </w:tc>
        <w:tc>
          <w:tcPr>
            <w:tcW w:w="3101" w:type="dxa"/>
          </w:tcPr>
          <w:p w14:paraId="566C94D5" w14:textId="652B3F57" w:rsidR="00061431" w:rsidRDefault="00061431" w:rsidP="00061431">
            <w:pPr>
              <w:rPr>
                <w:rFonts w:ascii="Cambria" w:hAnsi="Cambria"/>
              </w:rPr>
            </w:pPr>
          </w:p>
        </w:tc>
        <w:tc>
          <w:tcPr>
            <w:tcW w:w="3295" w:type="dxa"/>
          </w:tcPr>
          <w:p w14:paraId="1E968A92" w14:textId="77777777" w:rsidR="00061431" w:rsidRDefault="00061431" w:rsidP="00061431">
            <w:pPr>
              <w:rPr>
                <w:rFonts w:ascii="Cambria" w:hAnsi="Cambria"/>
              </w:rPr>
            </w:pPr>
          </w:p>
        </w:tc>
      </w:tr>
      <w:tr w:rsidR="00061431" w14:paraId="24BF020F" w14:textId="77777777" w:rsidTr="00061431">
        <w:tc>
          <w:tcPr>
            <w:tcW w:w="2666" w:type="dxa"/>
          </w:tcPr>
          <w:p w14:paraId="69C25D37" w14:textId="77777777" w:rsidR="00061431" w:rsidRDefault="00061431" w:rsidP="00061431">
            <w:pPr>
              <w:rPr>
                <w:rFonts w:ascii="Cambria" w:hAnsi="Cambria"/>
                <w:b/>
                <w:bCs/>
              </w:rPr>
            </w:pPr>
            <w:r>
              <w:rPr>
                <w:rFonts w:ascii="Cambria" w:hAnsi="Cambria"/>
                <w:b/>
                <w:bCs/>
              </w:rPr>
              <w:t>Communicatie</w:t>
            </w:r>
          </w:p>
          <w:p w14:paraId="32BE5A2A" w14:textId="768A1D64" w:rsidR="00061431" w:rsidRPr="00061431" w:rsidRDefault="00061431" w:rsidP="00061431">
            <w:pPr>
              <w:rPr>
                <w:rFonts w:ascii="Cambria" w:hAnsi="Cambria"/>
              </w:rPr>
            </w:pPr>
            <w:r>
              <w:rPr>
                <w:rFonts w:ascii="Cambria" w:hAnsi="Cambria"/>
              </w:rPr>
              <w:t>Hoe kwamen berichten van A naar B?</w:t>
            </w:r>
          </w:p>
        </w:tc>
        <w:tc>
          <w:tcPr>
            <w:tcW w:w="3101" w:type="dxa"/>
          </w:tcPr>
          <w:p w14:paraId="371013E0" w14:textId="28B494D4" w:rsidR="00061431" w:rsidRDefault="00061431" w:rsidP="00061431">
            <w:pPr>
              <w:rPr>
                <w:rFonts w:ascii="Cambria" w:hAnsi="Cambria"/>
              </w:rPr>
            </w:pPr>
          </w:p>
        </w:tc>
        <w:tc>
          <w:tcPr>
            <w:tcW w:w="3295" w:type="dxa"/>
          </w:tcPr>
          <w:p w14:paraId="7ED74D57" w14:textId="77777777" w:rsidR="00061431" w:rsidRDefault="00061431" w:rsidP="00061431">
            <w:pPr>
              <w:rPr>
                <w:rFonts w:ascii="Cambria" w:hAnsi="Cambria"/>
              </w:rPr>
            </w:pPr>
          </w:p>
        </w:tc>
      </w:tr>
      <w:tr w:rsidR="00804851" w14:paraId="04FBF0F9" w14:textId="77777777" w:rsidTr="00061431">
        <w:tc>
          <w:tcPr>
            <w:tcW w:w="2666" w:type="dxa"/>
          </w:tcPr>
          <w:p w14:paraId="61EB3B7B" w14:textId="77777777" w:rsidR="00804851" w:rsidRDefault="00804851" w:rsidP="00061431">
            <w:pPr>
              <w:rPr>
                <w:rFonts w:ascii="Cambria" w:hAnsi="Cambria"/>
                <w:b/>
                <w:bCs/>
              </w:rPr>
            </w:pPr>
            <w:r>
              <w:rPr>
                <w:rFonts w:ascii="Cambria" w:hAnsi="Cambria"/>
                <w:b/>
                <w:bCs/>
              </w:rPr>
              <w:t>Wegmarkering</w:t>
            </w:r>
          </w:p>
          <w:p w14:paraId="63A6289D" w14:textId="2D29AE28" w:rsidR="00804851" w:rsidRPr="00804851" w:rsidRDefault="00804851" w:rsidP="00061431">
            <w:pPr>
              <w:rPr>
                <w:rFonts w:ascii="Cambria" w:hAnsi="Cambria"/>
              </w:rPr>
            </w:pPr>
            <w:r>
              <w:rPr>
                <w:rFonts w:ascii="Cambria" w:hAnsi="Cambria"/>
              </w:rPr>
              <w:t xml:space="preserve">Hoe weet je hoe ver je nog moet? </w:t>
            </w:r>
          </w:p>
        </w:tc>
        <w:tc>
          <w:tcPr>
            <w:tcW w:w="3101" w:type="dxa"/>
          </w:tcPr>
          <w:p w14:paraId="7870E8B9" w14:textId="77777777" w:rsidR="00804851" w:rsidRDefault="00804851" w:rsidP="00061431">
            <w:pPr>
              <w:rPr>
                <w:rFonts w:ascii="Cambria" w:hAnsi="Cambria"/>
              </w:rPr>
            </w:pPr>
          </w:p>
        </w:tc>
        <w:tc>
          <w:tcPr>
            <w:tcW w:w="3295" w:type="dxa"/>
          </w:tcPr>
          <w:p w14:paraId="1E9CEB4F" w14:textId="77777777" w:rsidR="00804851" w:rsidRDefault="00804851" w:rsidP="00061431">
            <w:pPr>
              <w:rPr>
                <w:rFonts w:ascii="Cambria" w:hAnsi="Cambria"/>
              </w:rPr>
            </w:pPr>
          </w:p>
        </w:tc>
      </w:tr>
    </w:tbl>
    <w:p w14:paraId="5D1E405C" w14:textId="77777777" w:rsidR="00804851" w:rsidRDefault="00804851" w:rsidP="00804851">
      <w:pPr>
        <w:pStyle w:val="Lijstalinea"/>
        <w:rPr>
          <w:rFonts w:ascii="Cambria" w:hAnsi="Cambria"/>
        </w:rPr>
      </w:pPr>
    </w:p>
    <w:p w14:paraId="6385025D" w14:textId="511992B6" w:rsidR="00061431" w:rsidRDefault="00061431" w:rsidP="00061431">
      <w:pPr>
        <w:pStyle w:val="Lijstalinea"/>
        <w:numPr>
          <w:ilvl w:val="0"/>
          <w:numId w:val="1"/>
        </w:numPr>
        <w:rPr>
          <w:rFonts w:ascii="Cambria" w:hAnsi="Cambria"/>
        </w:rPr>
      </w:pPr>
      <w:r>
        <w:rPr>
          <w:rFonts w:ascii="Cambria" w:hAnsi="Cambria"/>
        </w:rPr>
        <w:lastRenderedPageBreak/>
        <w:t xml:space="preserve">Maak een </w:t>
      </w:r>
      <w:proofErr w:type="spellStart"/>
      <w:r>
        <w:rPr>
          <w:rFonts w:ascii="Cambria" w:hAnsi="Cambria"/>
        </w:rPr>
        <w:t>mindmap</w:t>
      </w:r>
      <w:proofErr w:type="spellEnd"/>
      <w:r w:rsidR="00804851">
        <w:rPr>
          <w:rFonts w:ascii="Cambria" w:hAnsi="Cambria"/>
        </w:rPr>
        <w:t xml:space="preserve"> (of teken een weg) waarbij je minstens 5 takken maakt met redenen waarom wegen belangrijk waren voor: </w:t>
      </w:r>
    </w:p>
    <w:p w14:paraId="67A64738" w14:textId="28AAE4FA" w:rsidR="00804851" w:rsidRDefault="00804851" w:rsidP="00804851">
      <w:pPr>
        <w:pStyle w:val="Lijstalinea"/>
        <w:numPr>
          <w:ilvl w:val="1"/>
          <w:numId w:val="1"/>
        </w:numPr>
        <w:rPr>
          <w:rFonts w:ascii="Cambria" w:hAnsi="Cambria"/>
        </w:rPr>
      </w:pPr>
      <w:r>
        <w:rPr>
          <w:rFonts w:ascii="Cambria" w:hAnsi="Cambria"/>
        </w:rPr>
        <w:t>Het leger</w:t>
      </w:r>
    </w:p>
    <w:p w14:paraId="26D44FD4" w14:textId="01D6489C" w:rsidR="00804851" w:rsidRDefault="00804851" w:rsidP="00804851">
      <w:pPr>
        <w:pStyle w:val="Lijstalinea"/>
        <w:numPr>
          <w:ilvl w:val="1"/>
          <w:numId w:val="1"/>
        </w:numPr>
        <w:rPr>
          <w:rFonts w:ascii="Cambria" w:hAnsi="Cambria"/>
        </w:rPr>
      </w:pPr>
      <w:r>
        <w:rPr>
          <w:rFonts w:ascii="Cambria" w:hAnsi="Cambria"/>
        </w:rPr>
        <w:t xml:space="preserve">Handelaren </w:t>
      </w:r>
    </w:p>
    <w:p w14:paraId="307D991B" w14:textId="3079BCCF" w:rsidR="00804851" w:rsidRDefault="00804851" w:rsidP="00804851">
      <w:pPr>
        <w:pStyle w:val="Lijstalinea"/>
        <w:numPr>
          <w:ilvl w:val="1"/>
          <w:numId w:val="1"/>
        </w:numPr>
        <w:rPr>
          <w:rFonts w:ascii="Cambria" w:hAnsi="Cambria"/>
        </w:rPr>
      </w:pPr>
      <w:r>
        <w:rPr>
          <w:rFonts w:ascii="Cambria" w:hAnsi="Cambria"/>
        </w:rPr>
        <w:t>Bestuurders</w:t>
      </w:r>
    </w:p>
    <w:p w14:paraId="2BCD261B" w14:textId="53D9B691" w:rsidR="00804851" w:rsidRDefault="00804851" w:rsidP="00804851">
      <w:pPr>
        <w:pStyle w:val="Lijstalinea"/>
        <w:numPr>
          <w:ilvl w:val="1"/>
          <w:numId w:val="1"/>
        </w:numPr>
        <w:rPr>
          <w:rFonts w:ascii="Cambria" w:hAnsi="Cambria"/>
        </w:rPr>
      </w:pPr>
      <w:r>
        <w:rPr>
          <w:rFonts w:ascii="Cambria" w:hAnsi="Cambria"/>
        </w:rPr>
        <w:t xml:space="preserve">Communicatie </w:t>
      </w:r>
    </w:p>
    <w:p w14:paraId="772F3E81" w14:textId="1824EA67" w:rsidR="00804851" w:rsidRDefault="00804851" w:rsidP="00804851">
      <w:pPr>
        <w:pStyle w:val="Lijstalinea"/>
        <w:numPr>
          <w:ilvl w:val="1"/>
          <w:numId w:val="1"/>
        </w:numPr>
        <w:rPr>
          <w:rFonts w:ascii="Cambria" w:hAnsi="Cambria"/>
        </w:rPr>
      </w:pPr>
      <w:r>
        <w:rPr>
          <w:rFonts w:ascii="Cambria" w:hAnsi="Cambria"/>
          <w:noProof/>
        </w:rPr>
        <mc:AlternateContent>
          <mc:Choice Requires="wps">
            <w:drawing>
              <wp:anchor distT="0" distB="0" distL="114300" distR="114300" simplePos="0" relativeHeight="251659264" behindDoc="0" locked="0" layoutInCell="1" allowOverlap="1" wp14:anchorId="297C24C9" wp14:editId="279CE30F">
                <wp:simplePos x="0" y="0"/>
                <wp:positionH relativeFrom="column">
                  <wp:posOffset>-480695</wp:posOffset>
                </wp:positionH>
                <wp:positionV relativeFrom="paragraph">
                  <wp:posOffset>323760</wp:posOffset>
                </wp:positionV>
                <wp:extent cx="6545942" cy="4631872"/>
                <wp:effectExtent l="12700" t="12700" r="7620" b="16510"/>
                <wp:wrapNone/>
                <wp:docPr id="773988814" name="Rechthoek 1"/>
                <wp:cNvGraphicFramePr/>
                <a:graphic xmlns:a="http://schemas.openxmlformats.org/drawingml/2006/main">
                  <a:graphicData uri="http://schemas.microsoft.com/office/word/2010/wordprocessingShape">
                    <wps:wsp>
                      <wps:cNvSpPr/>
                      <wps:spPr>
                        <a:xfrm>
                          <a:off x="0" y="0"/>
                          <a:ext cx="6545942" cy="463187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7E2F66" id="Rechthoek 1" o:spid="_x0000_s1026" style="position:absolute;margin-left:-37.85pt;margin-top:25.5pt;width:515.45pt;height:364.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" filled="f" strokecolor="#030e13 [484]" strokeweight="1.5pt"/>
            </w:pict>
          </mc:Fallback>
        </mc:AlternateContent>
      </w:r>
      <w:r>
        <w:rPr>
          <w:rFonts w:ascii="Cambria" w:hAnsi="Cambria"/>
        </w:rPr>
        <w:t xml:space="preserve">Contact tussen culturen </w:t>
      </w:r>
    </w:p>
    <w:p w14:paraId="2F52C148" w14:textId="24096999" w:rsidR="00804851" w:rsidRDefault="00804851" w:rsidP="00804851">
      <w:pPr>
        <w:rPr>
          <w:rFonts w:ascii="Cambria" w:hAnsi="Cambria"/>
        </w:rPr>
      </w:pPr>
    </w:p>
    <w:p w14:paraId="332A170E" w14:textId="3E0A360C" w:rsidR="00804851" w:rsidRDefault="00804851" w:rsidP="00804851">
      <w:pPr>
        <w:rPr>
          <w:rFonts w:ascii="Cambria" w:hAnsi="Cambria"/>
        </w:rPr>
      </w:pPr>
    </w:p>
    <w:p w14:paraId="0B2A8178" w14:textId="11D11FEE" w:rsidR="00804851" w:rsidRDefault="00804851" w:rsidP="00804851">
      <w:pPr>
        <w:rPr>
          <w:rFonts w:ascii="Cambria" w:hAnsi="Cambria"/>
        </w:rPr>
      </w:pPr>
    </w:p>
    <w:p w14:paraId="685B19BE" w14:textId="27394DDF" w:rsidR="00804851" w:rsidRDefault="00804851" w:rsidP="00804851">
      <w:pPr>
        <w:rPr>
          <w:rFonts w:ascii="Cambria" w:hAnsi="Cambria"/>
        </w:rPr>
      </w:pPr>
    </w:p>
    <w:p w14:paraId="76E4B216" w14:textId="0EA35D81" w:rsidR="00804851" w:rsidRDefault="00804851" w:rsidP="00804851">
      <w:pPr>
        <w:rPr>
          <w:rFonts w:ascii="Cambria" w:hAnsi="Cambria"/>
        </w:rPr>
      </w:pPr>
    </w:p>
    <w:p w14:paraId="5A80EB10" w14:textId="3C3E2129" w:rsidR="00804851" w:rsidRDefault="00804851" w:rsidP="00804851">
      <w:pPr>
        <w:rPr>
          <w:rFonts w:ascii="Cambria" w:hAnsi="Cambria"/>
        </w:rPr>
      </w:pPr>
    </w:p>
    <w:p w14:paraId="496468EE" w14:textId="37832E0A" w:rsidR="00804851" w:rsidRDefault="00804851" w:rsidP="00804851">
      <w:pPr>
        <w:rPr>
          <w:rFonts w:ascii="Cambria" w:hAnsi="Cambria"/>
        </w:rPr>
      </w:pPr>
    </w:p>
    <w:p w14:paraId="268705E0" w14:textId="3BE70B2C" w:rsidR="00804851" w:rsidRDefault="00804851" w:rsidP="00804851">
      <w:pPr>
        <w:rPr>
          <w:rFonts w:ascii="Cambria" w:hAnsi="Cambria"/>
        </w:rPr>
      </w:pPr>
    </w:p>
    <w:p w14:paraId="5356660E" w14:textId="77777777" w:rsidR="00804851" w:rsidRDefault="00804851" w:rsidP="00804851">
      <w:pPr>
        <w:rPr>
          <w:rFonts w:ascii="Cambria" w:hAnsi="Cambria"/>
        </w:rPr>
      </w:pPr>
    </w:p>
    <w:p w14:paraId="6D66A6D3" w14:textId="77777777" w:rsidR="00804851" w:rsidRDefault="00804851" w:rsidP="00804851">
      <w:pPr>
        <w:rPr>
          <w:rFonts w:ascii="Cambria" w:hAnsi="Cambria"/>
        </w:rPr>
      </w:pPr>
    </w:p>
    <w:p w14:paraId="1D71339C" w14:textId="77777777" w:rsidR="00804851" w:rsidRDefault="00804851" w:rsidP="00804851">
      <w:pPr>
        <w:rPr>
          <w:rFonts w:ascii="Cambria" w:hAnsi="Cambria"/>
        </w:rPr>
      </w:pPr>
    </w:p>
    <w:p w14:paraId="128511C3" w14:textId="77777777" w:rsidR="00804851" w:rsidRDefault="00804851" w:rsidP="00804851">
      <w:pPr>
        <w:rPr>
          <w:rFonts w:ascii="Cambria" w:hAnsi="Cambria"/>
        </w:rPr>
      </w:pPr>
    </w:p>
    <w:p w14:paraId="284C36A5" w14:textId="77777777" w:rsidR="00804851" w:rsidRDefault="00804851" w:rsidP="00804851">
      <w:pPr>
        <w:rPr>
          <w:rFonts w:ascii="Cambria" w:hAnsi="Cambria"/>
        </w:rPr>
      </w:pPr>
    </w:p>
    <w:p w14:paraId="39F09E84" w14:textId="77777777" w:rsidR="00804851" w:rsidRDefault="00804851" w:rsidP="00804851">
      <w:pPr>
        <w:rPr>
          <w:rFonts w:ascii="Cambria" w:hAnsi="Cambria"/>
        </w:rPr>
      </w:pPr>
    </w:p>
    <w:p w14:paraId="4FD48711" w14:textId="77777777" w:rsidR="00804851" w:rsidRDefault="00804851" w:rsidP="00804851">
      <w:pPr>
        <w:rPr>
          <w:rFonts w:ascii="Cambria" w:hAnsi="Cambria"/>
        </w:rPr>
      </w:pPr>
    </w:p>
    <w:p w14:paraId="2C904F1D" w14:textId="77777777" w:rsidR="00804851" w:rsidRDefault="00804851" w:rsidP="00804851">
      <w:pPr>
        <w:rPr>
          <w:rFonts w:ascii="Cambria" w:hAnsi="Cambria"/>
        </w:rPr>
      </w:pPr>
    </w:p>
    <w:p w14:paraId="742B5F48" w14:textId="0985C056" w:rsidR="00804851" w:rsidRDefault="00804851" w:rsidP="00804851">
      <w:pPr>
        <w:pStyle w:val="Lijstalinea"/>
        <w:numPr>
          <w:ilvl w:val="0"/>
          <w:numId w:val="1"/>
        </w:numPr>
        <w:rPr>
          <w:rFonts w:ascii="Cambria" w:hAnsi="Cambria"/>
        </w:rPr>
      </w:pPr>
      <w:r>
        <w:rPr>
          <w:rFonts w:ascii="Cambria" w:hAnsi="Cambria"/>
        </w:rPr>
        <w:t xml:space="preserve">Reflecteer! </w:t>
      </w:r>
    </w:p>
    <w:p w14:paraId="7AA751DF" w14:textId="1985B97D" w:rsidR="00804851" w:rsidRPr="004F1313" w:rsidRDefault="00804851" w:rsidP="00804851">
      <w:pPr>
        <w:pStyle w:val="Normaalweb"/>
        <w:rPr>
          <w:rFonts w:ascii="Cambria" w:hAnsi="Cambria"/>
        </w:rPr>
      </w:pPr>
      <w:r w:rsidRPr="004F1313">
        <w:rPr>
          <w:rFonts w:ascii="Cambria" w:hAnsi="Cambria"/>
        </w:rPr>
        <w:t>Zijn wegen nu nog steeds net zo belangrijk als toen? Waarom wel of niet?</w:t>
      </w:r>
    </w:p>
    <w:p w14:paraId="0874E425" w14:textId="129A7E91" w:rsidR="00804851" w:rsidRDefault="00804851" w:rsidP="00804851">
      <w:r w:rsidRPr="002D4EF5">
        <w:t>__________________________________________________________________________________</w:t>
      </w:r>
    </w:p>
    <w:p w14:paraId="47DBE32F" w14:textId="24C870F9" w:rsidR="00804851" w:rsidRDefault="00804851" w:rsidP="00804851">
      <w:r w:rsidRPr="002D4EF5">
        <w:t>__________________________________________________________________________________</w:t>
      </w:r>
    </w:p>
    <w:p w14:paraId="7FFCBF1C" w14:textId="22801B7F" w:rsidR="00804851" w:rsidRPr="004F1313" w:rsidRDefault="00804851" w:rsidP="00804851">
      <w:pPr>
        <w:pStyle w:val="Normaalweb"/>
        <w:rPr>
          <w:rFonts w:ascii="Cambria" w:hAnsi="Cambria"/>
        </w:rPr>
      </w:pPr>
      <w:r w:rsidRPr="004F1313">
        <w:rPr>
          <w:rFonts w:ascii="Cambria" w:hAnsi="Cambria"/>
        </w:rPr>
        <w:t>Wat zou er gebeuren als alle snelwegen in Nederland morgen onbruikbaar zijn?</w:t>
      </w:r>
    </w:p>
    <w:p w14:paraId="1F2753D6" w14:textId="77777777" w:rsidR="00804851" w:rsidRDefault="00804851" w:rsidP="00804851">
      <w:r w:rsidRPr="002D4EF5">
        <w:t>__________________________________________________________________________________</w:t>
      </w:r>
    </w:p>
    <w:p w14:paraId="3C298060" w14:textId="77777777" w:rsidR="00804851" w:rsidRDefault="00804851" w:rsidP="00804851">
      <w:pPr>
        <w:sectPr w:rsidR="00804851">
          <w:pgSz w:w="11906" w:h="16838"/>
          <w:pgMar w:top="1417" w:right="1417" w:bottom="1417" w:left="1417" w:header="708" w:footer="708" w:gutter="0"/>
          <w:cols w:space="708"/>
          <w:docGrid w:linePitch="360"/>
        </w:sectPr>
      </w:pPr>
      <w:r w:rsidRPr="002D4EF5">
        <w:t>__________________________________________________________________________________</w:t>
      </w:r>
    </w:p>
    <w:p w14:paraId="42C80DA3" w14:textId="51BB7F36" w:rsidR="00804851" w:rsidRPr="00804851" w:rsidRDefault="00804851" w:rsidP="00804851">
      <w:pPr>
        <w:rPr>
          <w:rFonts w:ascii="Cambria" w:hAnsi="Cambria"/>
          <w:b/>
          <w:bCs/>
        </w:rPr>
      </w:pPr>
      <w:r w:rsidRPr="00804851">
        <w:rPr>
          <w:rFonts w:ascii="Cambria" w:hAnsi="Cambria"/>
          <w:b/>
          <w:bCs/>
        </w:rPr>
        <w:lastRenderedPageBreak/>
        <w:t xml:space="preserve">Tijd over? Maak een strip! </w:t>
      </w:r>
    </w:p>
    <w:p w14:paraId="381FA6A8" w14:textId="42B59644" w:rsidR="00804851" w:rsidRDefault="00804851" w:rsidP="00804851">
      <w:pPr>
        <w:jc w:val="both"/>
        <w:rPr>
          <w:rFonts w:ascii="Cambria" w:hAnsi="Cambria"/>
        </w:rPr>
      </w:pPr>
      <w:r>
        <w:rPr>
          <w:rFonts w:ascii="Cambria" w:hAnsi="Cambria"/>
        </w:rPr>
        <w:t xml:space="preserve">Kies een van de personen, instanties of redenen waarom wegen zo belangrijk waren in de Romeinse tijd. Combineer dit met de informatie van opdracht 1 en teken een strip waarin een Romein reist over de weg, wie/wat hij tegenkomt, hoe de weg wordt aangegeven en wat gevaren onderweg zijn. </w:t>
      </w:r>
    </w:p>
    <w:p w14:paraId="64776917" w14:textId="54077F35" w:rsidR="00804851" w:rsidRPr="00804851" w:rsidRDefault="00804851" w:rsidP="00804851">
      <w:pPr>
        <w:jc w:val="both"/>
        <w:rPr>
          <w:rFonts w:ascii="Cambria" w:hAnsi="Cambria"/>
        </w:rPr>
      </w:pPr>
      <w:r>
        <w:rPr>
          <w:rFonts w:ascii="Cambria" w:hAnsi="Cambria"/>
          <w:noProof/>
        </w:rPr>
        <mc:AlternateContent>
          <mc:Choice Requires="wps">
            <w:drawing>
              <wp:anchor distT="0" distB="0" distL="114300" distR="114300" simplePos="0" relativeHeight="251661312" behindDoc="0" locked="0" layoutInCell="1" allowOverlap="1" wp14:anchorId="3EA7E4A7" wp14:editId="17439340">
                <wp:simplePos x="0" y="0"/>
                <wp:positionH relativeFrom="column">
                  <wp:posOffset>-1724</wp:posOffset>
                </wp:positionH>
                <wp:positionV relativeFrom="paragraph">
                  <wp:posOffset>246107</wp:posOffset>
                </wp:positionV>
                <wp:extent cx="8986158" cy="4397647"/>
                <wp:effectExtent l="12700" t="12700" r="18415" b="9525"/>
                <wp:wrapNone/>
                <wp:docPr id="550189787" name="Rechthoek 1"/>
                <wp:cNvGraphicFramePr/>
                <a:graphic xmlns:a="http://schemas.openxmlformats.org/drawingml/2006/main">
                  <a:graphicData uri="http://schemas.microsoft.com/office/word/2010/wordprocessingShape">
                    <wps:wsp>
                      <wps:cNvSpPr/>
                      <wps:spPr>
                        <a:xfrm>
                          <a:off x="0" y="0"/>
                          <a:ext cx="8986158" cy="4397647"/>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D91A4" id="Rechthoek 1" o:spid="_x0000_s1026" style="position:absolute;margin-left:-.15pt;margin-top:19.4pt;width:707.55pt;height:34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" filled="f" strokecolor="#030e13 [484]" strokeweight="1.5pt"/>
            </w:pict>
          </mc:Fallback>
        </mc:AlternateContent>
      </w:r>
    </w:p>
    <w:sectPr w:rsidR="00804851" w:rsidRPr="00804851" w:rsidSect="00804851">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1237CB"/>
    <w:multiLevelType w:val="hybridMultilevel"/>
    <w:tmpl w:val="AE687BD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15775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431"/>
    <w:rsid w:val="000135FD"/>
    <w:rsid w:val="00061431"/>
    <w:rsid w:val="004F1313"/>
    <w:rsid w:val="00804851"/>
    <w:rsid w:val="00B007D6"/>
    <w:rsid w:val="00E20A1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BF258"/>
  <w15:chartTrackingRefBased/>
  <w15:docId w15:val="{655E27B4-5861-DC4C-8C67-4C3C1883C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614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0614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06143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6143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6143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6143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6143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6143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6143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6143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06143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06143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06143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6143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6143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6143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6143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61431"/>
    <w:rPr>
      <w:rFonts w:eastAsiaTheme="majorEastAsia" w:cstheme="majorBidi"/>
      <w:color w:val="272727" w:themeColor="text1" w:themeTint="D8"/>
    </w:rPr>
  </w:style>
  <w:style w:type="paragraph" w:styleId="Titel">
    <w:name w:val="Title"/>
    <w:basedOn w:val="Standaard"/>
    <w:next w:val="Standaard"/>
    <w:link w:val="TitelChar"/>
    <w:uiPriority w:val="10"/>
    <w:qFormat/>
    <w:rsid w:val="000614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6143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6143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6143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6143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61431"/>
    <w:rPr>
      <w:i/>
      <w:iCs/>
      <w:color w:val="404040" w:themeColor="text1" w:themeTint="BF"/>
    </w:rPr>
  </w:style>
  <w:style w:type="paragraph" w:styleId="Lijstalinea">
    <w:name w:val="List Paragraph"/>
    <w:basedOn w:val="Standaard"/>
    <w:uiPriority w:val="34"/>
    <w:qFormat/>
    <w:rsid w:val="00061431"/>
    <w:pPr>
      <w:ind w:left="720"/>
      <w:contextualSpacing/>
    </w:pPr>
  </w:style>
  <w:style w:type="character" w:styleId="Intensievebenadrukking">
    <w:name w:val="Intense Emphasis"/>
    <w:basedOn w:val="Standaardalinea-lettertype"/>
    <w:uiPriority w:val="21"/>
    <w:qFormat/>
    <w:rsid w:val="00061431"/>
    <w:rPr>
      <w:i/>
      <w:iCs/>
      <w:color w:val="0F4761" w:themeColor="accent1" w:themeShade="BF"/>
    </w:rPr>
  </w:style>
  <w:style w:type="paragraph" w:styleId="Duidelijkcitaat">
    <w:name w:val="Intense Quote"/>
    <w:basedOn w:val="Standaard"/>
    <w:next w:val="Standaard"/>
    <w:link w:val="DuidelijkcitaatChar"/>
    <w:uiPriority w:val="30"/>
    <w:qFormat/>
    <w:rsid w:val="000614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61431"/>
    <w:rPr>
      <w:i/>
      <w:iCs/>
      <w:color w:val="0F4761" w:themeColor="accent1" w:themeShade="BF"/>
    </w:rPr>
  </w:style>
  <w:style w:type="character" w:styleId="Intensieveverwijzing">
    <w:name w:val="Intense Reference"/>
    <w:basedOn w:val="Standaardalinea-lettertype"/>
    <w:uiPriority w:val="32"/>
    <w:qFormat/>
    <w:rsid w:val="00061431"/>
    <w:rPr>
      <w:b/>
      <w:bCs/>
      <w:smallCaps/>
      <w:color w:val="0F4761" w:themeColor="accent1" w:themeShade="BF"/>
      <w:spacing w:val="5"/>
    </w:rPr>
  </w:style>
  <w:style w:type="paragraph" w:styleId="Normaalweb">
    <w:name w:val="Normal (Web)"/>
    <w:basedOn w:val="Standaard"/>
    <w:uiPriority w:val="99"/>
    <w:semiHidden/>
    <w:unhideWhenUsed/>
    <w:rsid w:val="00061431"/>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table" w:styleId="Tabelraster">
    <w:name w:val="Table Grid"/>
    <w:basedOn w:val="Standaardtabel"/>
    <w:uiPriority w:val="39"/>
    <w:rsid w:val="00061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313</Words>
  <Characters>1726</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Maud Maria Elisabeth Wilbrink</dc:creator>
  <cp:keywords/>
  <dc:description/>
  <cp:lastModifiedBy>Maud Maria Elisabeth Wilbrink</cp:lastModifiedBy>
  <cp:revision>2</cp:revision>
  <dcterms:created xsi:type="dcterms:W3CDTF">2025-08-22T18:56:00Z</dcterms:created>
  <dcterms:modified xsi:type="dcterms:W3CDTF">2025-08-22T19:34:00Z</dcterms:modified>
</cp:coreProperties>
</file>